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F3B60" w14:textId="77777777" w:rsidR="009571F4" w:rsidRPr="009571F4" w:rsidRDefault="009571F4" w:rsidP="009571F4">
      <w:pPr>
        <w:jc w:val="center"/>
        <w:rPr>
          <w:b/>
          <w:bCs/>
          <w:sz w:val="40"/>
          <w:szCs w:val="40"/>
        </w:rPr>
      </w:pPr>
      <w:r w:rsidRPr="009571F4">
        <w:rPr>
          <w:b/>
          <w:bCs/>
          <w:sz w:val="40"/>
          <w:szCs w:val="40"/>
        </w:rPr>
        <w:t>NCYS COMMUNITY EDUCATION SERIES</w:t>
      </w:r>
    </w:p>
    <w:p w14:paraId="7587E311" w14:textId="77777777" w:rsidR="009571F4" w:rsidRDefault="009571F4" w:rsidP="009571F4">
      <w:pPr>
        <w:rPr>
          <w:b/>
          <w:bCs/>
        </w:rPr>
      </w:pPr>
    </w:p>
    <w:p w14:paraId="6B85C736" w14:textId="622D0E3B" w:rsidR="009571F4" w:rsidRPr="009571F4" w:rsidRDefault="009571F4" w:rsidP="009571F4">
      <w:pPr>
        <w:spacing w:after="0"/>
        <w:jc w:val="right"/>
        <w:rPr>
          <w:b/>
          <w:bCs/>
        </w:rPr>
      </w:pPr>
      <w:r w:rsidRPr="009571F4">
        <w:rPr>
          <w:b/>
          <w:bCs/>
        </w:rPr>
        <w:t>Brochure No. 2</w:t>
      </w:r>
    </w:p>
    <w:p w14:paraId="06384DB2" w14:textId="77777777" w:rsidR="009571F4" w:rsidRPr="009571F4" w:rsidRDefault="009571F4" w:rsidP="009571F4">
      <w:pPr>
        <w:spacing w:after="0"/>
        <w:jc w:val="right"/>
        <w:rPr>
          <w:b/>
          <w:bCs/>
        </w:rPr>
      </w:pPr>
      <w:r w:rsidRPr="009571F4">
        <w:rPr>
          <w:b/>
          <w:bCs/>
        </w:rPr>
        <w:t>UNDERSTANDING CHILDHOOD TRAUMA</w:t>
      </w:r>
    </w:p>
    <w:p w14:paraId="39094882" w14:textId="77777777" w:rsidR="009571F4" w:rsidRPr="009571F4" w:rsidRDefault="009571F4" w:rsidP="009571F4">
      <w:pPr>
        <w:spacing w:after="0"/>
        <w:jc w:val="right"/>
        <w:rPr>
          <w:b/>
          <w:bCs/>
        </w:rPr>
      </w:pPr>
      <w:r w:rsidRPr="009571F4">
        <w:rPr>
          <w:b/>
          <w:bCs/>
        </w:rPr>
        <w:t>Helping Children Heal, Grow, and Thrive</w:t>
      </w:r>
    </w:p>
    <w:p w14:paraId="342F6876" w14:textId="77777777" w:rsidR="009571F4" w:rsidRPr="009571F4" w:rsidRDefault="009571F4" w:rsidP="009571F4">
      <w:pPr>
        <w:spacing w:after="0"/>
        <w:jc w:val="right"/>
      </w:pPr>
      <w:r w:rsidRPr="009571F4">
        <w:rPr>
          <w:b/>
          <w:bCs/>
        </w:rPr>
        <w:t>Published by</w:t>
      </w:r>
    </w:p>
    <w:p w14:paraId="19C74A6A" w14:textId="77777777" w:rsidR="009571F4" w:rsidRPr="009571F4" w:rsidRDefault="009571F4" w:rsidP="009571F4">
      <w:pPr>
        <w:spacing w:after="0"/>
        <w:jc w:val="right"/>
        <w:rPr>
          <w:b/>
          <w:bCs/>
        </w:rPr>
      </w:pPr>
      <w:r w:rsidRPr="009571F4">
        <w:rPr>
          <w:b/>
          <w:bCs/>
        </w:rPr>
        <w:t>National Children and Youth Services (NCYS)</w:t>
      </w:r>
    </w:p>
    <w:p w14:paraId="0D7E8C4B" w14:textId="77777777" w:rsidR="009571F4" w:rsidRPr="009571F4" w:rsidRDefault="009571F4" w:rsidP="009571F4">
      <w:pPr>
        <w:spacing w:after="0"/>
        <w:jc w:val="right"/>
      </w:pPr>
      <w:r w:rsidRPr="009571F4">
        <w:rPr>
          <w:b/>
          <w:bCs/>
        </w:rPr>
        <w:t>Free Community Educational Resource</w:t>
      </w:r>
    </w:p>
    <w:p w14:paraId="4AD8CD2C" w14:textId="77777777" w:rsidR="009571F4" w:rsidRPr="009571F4" w:rsidRDefault="009571F4" w:rsidP="009571F4">
      <w:r w:rsidRPr="009571F4">
        <w:pict w14:anchorId="1AD4CAE1">
          <v:rect id="_x0000_i1139" style="width:0;height:1.5pt" o:hralign="center" o:hrstd="t" o:hr="t" fillcolor="#a0a0a0" stroked="f"/>
        </w:pict>
      </w:r>
    </w:p>
    <w:p w14:paraId="7A43E61A" w14:textId="5A9FC83D" w:rsidR="009571F4" w:rsidRPr="009571F4" w:rsidRDefault="009571F4" w:rsidP="009571F4">
      <w:pPr>
        <w:rPr>
          <w:b/>
          <w:bCs/>
        </w:rPr>
      </w:pPr>
    </w:p>
    <w:p w14:paraId="19DF5A79" w14:textId="77777777" w:rsidR="009571F4" w:rsidRPr="009571F4" w:rsidRDefault="009571F4" w:rsidP="009571F4">
      <w:r w:rsidRPr="009571F4">
        <w:rPr>
          <w:b/>
          <w:bCs/>
        </w:rPr>
        <w:t>"Every child's behavior tells a story. When we understand the story, we can become part of their healing."</w:t>
      </w:r>
    </w:p>
    <w:p w14:paraId="289EA482" w14:textId="77777777" w:rsidR="009571F4" w:rsidRPr="009571F4" w:rsidRDefault="009571F4" w:rsidP="009571F4">
      <w:r w:rsidRPr="009571F4">
        <w:pict w14:anchorId="7077E69D">
          <v:rect id="_x0000_i1140" style="width:0;height:1.5pt" o:hralign="center" o:hrstd="t" o:hr="t" fillcolor="#a0a0a0" stroked="f"/>
        </w:pict>
      </w:r>
    </w:p>
    <w:p w14:paraId="6919CCD1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Welcome</w:t>
      </w:r>
    </w:p>
    <w:p w14:paraId="1DD3539B" w14:textId="77777777" w:rsidR="009571F4" w:rsidRPr="009571F4" w:rsidRDefault="009571F4" w:rsidP="009571F4">
      <w:r w:rsidRPr="009571F4">
        <w:t>Children are naturally resilient, but difficult experiences can affect how they think, feel, behave, and relate to others. Trauma changes the way a child experiences the world, yet with understanding, patience, and support, healing is possible.</w:t>
      </w:r>
    </w:p>
    <w:p w14:paraId="4F3B2771" w14:textId="77777777" w:rsidR="009571F4" w:rsidRPr="009571F4" w:rsidRDefault="009571F4" w:rsidP="009571F4">
      <w:r w:rsidRPr="009571F4">
        <w:t>This brochure helps parents, caregivers, foster families, educators, and community members recognize the effects of childhood trauma and learn practical ways to provide safety, stability, and hope.</w:t>
      </w:r>
    </w:p>
    <w:p w14:paraId="2B64F47E" w14:textId="77777777" w:rsidR="009571F4" w:rsidRPr="009571F4" w:rsidRDefault="009571F4" w:rsidP="009571F4">
      <w:r w:rsidRPr="009571F4">
        <w:t>At NCYS, we believe every child deserves the opportunity to heal and reach their full potential.</w:t>
      </w:r>
    </w:p>
    <w:p w14:paraId="5B044277" w14:textId="77777777" w:rsidR="009571F4" w:rsidRPr="009571F4" w:rsidRDefault="009571F4" w:rsidP="009571F4">
      <w:r w:rsidRPr="009571F4">
        <w:pict w14:anchorId="42D6FCD0">
          <v:rect id="_x0000_i1141" style="width:0;height:1.5pt" o:hralign="center" o:hrstd="t" o:hr="t" fillcolor="#a0a0a0" stroked="f"/>
        </w:pict>
      </w:r>
    </w:p>
    <w:p w14:paraId="4D76AE04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What Is Childhood Trauma?</w:t>
      </w:r>
    </w:p>
    <w:p w14:paraId="5CFEA0AD" w14:textId="77777777" w:rsidR="009571F4" w:rsidRPr="009571F4" w:rsidRDefault="009571F4" w:rsidP="009571F4">
      <w:r w:rsidRPr="009571F4">
        <w:t>Childhood trauma occurs when a child experiences an event—or a series of events—that feels overwhelming, frightening, or harmful. Trauma affects not only emotions but also the developing brain, relationships, learning, and physical health.</w:t>
      </w:r>
    </w:p>
    <w:p w14:paraId="2F66E2CB" w14:textId="77777777" w:rsidR="009571F4" w:rsidRPr="009571F4" w:rsidRDefault="009571F4" w:rsidP="009571F4">
      <w:r w:rsidRPr="009571F4">
        <w:lastRenderedPageBreak/>
        <w:t>Not every child responds to trauma in the same way. Two children may experience the same event but react very differently.</w:t>
      </w:r>
    </w:p>
    <w:p w14:paraId="19174656" w14:textId="77777777" w:rsidR="009571F4" w:rsidRPr="009571F4" w:rsidRDefault="009571F4" w:rsidP="009571F4">
      <w:r w:rsidRPr="009571F4">
        <w:t xml:space="preserve">Trauma is not defined only by </w:t>
      </w:r>
      <w:r w:rsidRPr="009571F4">
        <w:rPr>
          <w:b/>
          <w:bCs/>
        </w:rPr>
        <w:t>what happened</w:t>
      </w:r>
      <w:r w:rsidRPr="009571F4">
        <w:t xml:space="preserve">, but also by </w:t>
      </w:r>
      <w:r w:rsidRPr="009571F4">
        <w:rPr>
          <w:b/>
          <w:bCs/>
        </w:rPr>
        <w:t>how the child experienced it</w:t>
      </w:r>
      <w:r w:rsidRPr="009571F4">
        <w:t>.</w:t>
      </w:r>
    </w:p>
    <w:p w14:paraId="2CF21AC0" w14:textId="77777777" w:rsidR="009571F4" w:rsidRPr="009571F4" w:rsidRDefault="009571F4" w:rsidP="009571F4">
      <w:r w:rsidRPr="009571F4">
        <w:pict w14:anchorId="4CAD8111">
          <v:rect id="_x0000_i1142" style="width:0;height:1.5pt" o:hralign="center" o:hrstd="t" o:hr="t" fillcolor="#a0a0a0" stroked="f"/>
        </w:pict>
      </w:r>
    </w:p>
    <w:p w14:paraId="5EF8F27E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Common Sources of Trauma</w:t>
      </w:r>
    </w:p>
    <w:p w14:paraId="0F7BB533" w14:textId="77777777" w:rsidR="009571F4" w:rsidRPr="009571F4" w:rsidRDefault="009571F4" w:rsidP="009571F4">
      <w:r w:rsidRPr="009571F4">
        <w:t>Children may experience trauma from:</w:t>
      </w:r>
    </w:p>
    <w:p w14:paraId="17E32ECF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Physical abuse </w:t>
      </w:r>
    </w:p>
    <w:p w14:paraId="01878768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Emotional abuse </w:t>
      </w:r>
    </w:p>
    <w:p w14:paraId="476249D8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Sexual abuse </w:t>
      </w:r>
    </w:p>
    <w:p w14:paraId="20B7ABA1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Neglect </w:t>
      </w:r>
    </w:p>
    <w:p w14:paraId="413FFB5B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Domestic violence </w:t>
      </w:r>
    </w:p>
    <w:p w14:paraId="4E9AB0EB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Loss of a parent or loved one </w:t>
      </w:r>
    </w:p>
    <w:p w14:paraId="1F81FF90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Serious illness </w:t>
      </w:r>
    </w:p>
    <w:p w14:paraId="59360922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Natural disasters </w:t>
      </w:r>
    </w:p>
    <w:p w14:paraId="090944AE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Community violence </w:t>
      </w:r>
    </w:p>
    <w:p w14:paraId="439C8D32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Bullying </w:t>
      </w:r>
    </w:p>
    <w:p w14:paraId="67E183AA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Human trafficking </w:t>
      </w:r>
    </w:p>
    <w:p w14:paraId="5184FC0E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Separation from family </w:t>
      </w:r>
    </w:p>
    <w:p w14:paraId="75C6831E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Foster care placement </w:t>
      </w:r>
    </w:p>
    <w:p w14:paraId="5BA11487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Refugee or </w:t>
      </w:r>
      <w:proofErr w:type="gramStart"/>
      <w:r w:rsidRPr="009571F4">
        <w:t>migration experiences</w:t>
      </w:r>
      <w:proofErr w:type="gramEnd"/>
      <w:r w:rsidRPr="009571F4">
        <w:t xml:space="preserve"> </w:t>
      </w:r>
    </w:p>
    <w:p w14:paraId="4D9D57FB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Chronic poverty </w:t>
      </w:r>
    </w:p>
    <w:p w14:paraId="28452954" w14:textId="77777777" w:rsidR="009571F4" w:rsidRPr="009571F4" w:rsidRDefault="009571F4" w:rsidP="009571F4">
      <w:pPr>
        <w:numPr>
          <w:ilvl w:val="0"/>
          <w:numId w:val="1"/>
        </w:numPr>
      </w:pPr>
      <w:r w:rsidRPr="009571F4">
        <w:t xml:space="preserve">Exposure to substance misuse in the home </w:t>
      </w:r>
    </w:p>
    <w:p w14:paraId="004F39A3" w14:textId="77777777" w:rsidR="009571F4" w:rsidRPr="009571F4" w:rsidRDefault="009571F4" w:rsidP="009571F4">
      <w:r w:rsidRPr="009571F4">
        <w:pict w14:anchorId="373D4A49">
          <v:rect id="_x0000_i1143" style="width:0;height:1.5pt" o:hralign="center" o:hrstd="t" o:hr="t" fillcolor="#a0a0a0" stroked="f"/>
        </w:pict>
      </w:r>
    </w:p>
    <w:p w14:paraId="7A62C594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How Trauma Affects the Brain</w:t>
      </w:r>
    </w:p>
    <w:p w14:paraId="3A42B4C8" w14:textId="77777777" w:rsidR="009571F4" w:rsidRPr="009571F4" w:rsidRDefault="009571F4" w:rsidP="009571F4">
      <w:r w:rsidRPr="009571F4">
        <w:lastRenderedPageBreak/>
        <w:t>When children experience danger, their brains activate a survival response commonly described as:</w:t>
      </w:r>
    </w:p>
    <w:p w14:paraId="2C1E21D1" w14:textId="77777777" w:rsidR="009571F4" w:rsidRPr="009571F4" w:rsidRDefault="009571F4" w:rsidP="009571F4">
      <w:pPr>
        <w:numPr>
          <w:ilvl w:val="0"/>
          <w:numId w:val="2"/>
        </w:numPr>
      </w:pPr>
      <w:r w:rsidRPr="009571F4">
        <w:rPr>
          <w:b/>
          <w:bCs/>
        </w:rPr>
        <w:t>Fight</w:t>
      </w:r>
      <w:r w:rsidRPr="009571F4">
        <w:t xml:space="preserve"> – becoming aggressive or defensive. </w:t>
      </w:r>
    </w:p>
    <w:p w14:paraId="1B041B81" w14:textId="77777777" w:rsidR="009571F4" w:rsidRPr="009571F4" w:rsidRDefault="009571F4" w:rsidP="009571F4">
      <w:pPr>
        <w:numPr>
          <w:ilvl w:val="0"/>
          <w:numId w:val="2"/>
        </w:numPr>
      </w:pPr>
      <w:r w:rsidRPr="009571F4">
        <w:rPr>
          <w:b/>
          <w:bCs/>
        </w:rPr>
        <w:t>Flight</w:t>
      </w:r>
      <w:r w:rsidRPr="009571F4">
        <w:t xml:space="preserve"> – avoiding people or situations. </w:t>
      </w:r>
    </w:p>
    <w:p w14:paraId="079FEFC5" w14:textId="77777777" w:rsidR="009571F4" w:rsidRPr="009571F4" w:rsidRDefault="009571F4" w:rsidP="009571F4">
      <w:pPr>
        <w:numPr>
          <w:ilvl w:val="0"/>
          <w:numId w:val="2"/>
        </w:numPr>
      </w:pPr>
      <w:r w:rsidRPr="009571F4">
        <w:rPr>
          <w:b/>
          <w:bCs/>
        </w:rPr>
        <w:t>Freeze</w:t>
      </w:r>
      <w:r w:rsidRPr="009571F4">
        <w:t xml:space="preserve"> – shutting down emotionally or physically. </w:t>
      </w:r>
    </w:p>
    <w:p w14:paraId="1DBE0C1F" w14:textId="77777777" w:rsidR="009571F4" w:rsidRPr="009571F4" w:rsidRDefault="009571F4" w:rsidP="009571F4">
      <w:pPr>
        <w:numPr>
          <w:ilvl w:val="0"/>
          <w:numId w:val="2"/>
        </w:numPr>
      </w:pPr>
      <w:r w:rsidRPr="009571F4">
        <w:rPr>
          <w:b/>
          <w:bCs/>
        </w:rPr>
        <w:t>Fawn</w:t>
      </w:r>
      <w:r w:rsidRPr="009571F4">
        <w:t xml:space="preserve"> – trying to please others to stay safe. </w:t>
      </w:r>
    </w:p>
    <w:p w14:paraId="1EE3B38A" w14:textId="77777777" w:rsidR="009571F4" w:rsidRPr="009571F4" w:rsidRDefault="009571F4" w:rsidP="009571F4">
      <w:r w:rsidRPr="009571F4">
        <w:t>These responses are normal survival mechanisms. When they continue long after the danger has passed, children may need additional support to regain a sense of safety.</w:t>
      </w:r>
    </w:p>
    <w:p w14:paraId="206B8A67" w14:textId="77777777" w:rsidR="009571F4" w:rsidRPr="009571F4" w:rsidRDefault="009571F4" w:rsidP="009571F4">
      <w:r w:rsidRPr="009571F4">
        <w:pict w14:anchorId="45579595">
          <v:rect id="_x0000_i1144" style="width:0;height:1.5pt" o:hralign="center" o:hrstd="t" o:hr="t" fillcolor="#a0a0a0" stroked="f"/>
        </w:pict>
      </w:r>
    </w:p>
    <w:p w14:paraId="58A96004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Signs of Trauma</w:t>
      </w:r>
    </w:p>
    <w:p w14:paraId="74D5680B" w14:textId="77777777" w:rsidR="009571F4" w:rsidRPr="009571F4" w:rsidRDefault="009571F4" w:rsidP="009571F4">
      <w:r w:rsidRPr="009571F4">
        <w:t>Children may show trauma in different ways.</w:t>
      </w:r>
    </w:p>
    <w:p w14:paraId="3A057218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Emotional Signs</w:t>
      </w:r>
    </w:p>
    <w:p w14:paraId="7DF6E58C" w14:textId="77777777" w:rsidR="009571F4" w:rsidRPr="009571F4" w:rsidRDefault="009571F4" w:rsidP="009571F4">
      <w:pPr>
        <w:numPr>
          <w:ilvl w:val="0"/>
          <w:numId w:val="3"/>
        </w:numPr>
      </w:pPr>
      <w:r w:rsidRPr="009571F4">
        <w:t xml:space="preserve">Anxiety </w:t>
      </w:r>
    </w:p>
    <w:p w14:paraId="03D11C1B" w14:textId="77777777" w:rsidR="009571F4" w:rsidRPr="009571F4" w:rsidRDefault="009571F4" w:rsidP="009571F4">
      <w:pPr>
        <w:numPr>
          <w:ilvl w:val="0"/>
          <w:numId w:val="3"/>
        </w:numPr>
      </w:pPr>
      <w:r w:rsidRPr="009571F4">
        <w:t xml:space="preserve">Sadness </w:t>
      </w:r>
    </w:p>
    <w:p w14:paraId="082FEF2F" w14:textId="77777777" w:rsidR="009571F4" w:rsidRPr="009571F4" w:rsidRDefault="009571F4" w:rsidP="009571F4">
      <w:pPr>
        <w:numPr>
          <w:ilvl w:val="0"/>
          <w:numId w:val="3"/>
        </w:numPr>
      </w:pPr>
      <w:r w:rsidRPr="009571F4">
        <w:t xml:space="preserve">Fear </w:t>
      </w:r>
    </w:p>
    <w:p w14:paraId="31F79A78" w14:textId="77777777" w:rsidR="009571F4" w:rsidRPr="009571F4" w:rsidRDefault="009571F4" w:rsidP="009571F4">
      <w:pPr>
        <w:numPr>
          <w:ilvl w:val="0"/>
          <w:numId w:val="3"/>
        </w:numPr>
      </w:pPr>
      <w:r w:rsidRPr="009571F4">
        <w:t xml:space="preserve">Mood swings </w:t>
      </w:r>
    </w:p>
    <w:p w14:paraId="02EDB082" w14:textId="77777777" w:rsidR="009571F4" w:rsidRPr="009571F4" w:rsidRDefault="009571F4" w:rsidP="009571F4">
      <w:pPr>
        <w:numPr>
          <w:ilvl w:val="0"/>
          <w:numId w:val="3"/>
        </w:numPr>
      </w:pPr>
      <w:r w:rsidRPr="009571F4">
        <w:t xml:space="preserve">Irritability </w:t>
      </w:r>
    </w:p>
    <w:p w14:paraId="73992691" w14:textId="77777777" w:rsidR="009571F4" w:rsidRPr="009571F4" w:rsidRDefault="009571F4" w:rsidP="009571F4">
      <w:pPr>
        <w:numPr>
          <w:ilvl w:val="0"/>
          <w:numId w:val="3"/>
        </w:numPr>
      </w:pPr>
      <w:r w:rsidRPr="009571F4">
        <w:t xml:space="preserve">Low self-esteem </w:t>
      </w:r>
    </w:p>
    <w:p w14:paraId="5569837C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Behavioral Signs</w:t>
      </w:r>
    </w:p>
    <w:p w14:paraId="4BE611B9" w14:textId="77777777" w:rsidR="009571F4" w:rsidRPr="009571F4" w:rsidRDefault="009571F4" w:rsidP="009571F4">
      <w:pPr>
        <w:numPr>
          <w:ilvl w:val="0"/>
          <w:numId w:val="4"/>
        </w:numPr>
      </w:pPr>
      <w:r w:rsidRPr="009571F4">
        <w:t xml:space="preserve">Aggression </w:t>
      </w:r>
    </w:p>
    <w:p w14:paraId="5442D2B4" w14:textId="77777777" w:rsidR="009571F4" w:rsidRPr="009571F4" w:rsidRDefault="009571F4" w:rsidP="009571F4">
      <w:pPr>
        <w:numPr>
          <w:ilvl w:val="0"/>
          <w:numId w:val="4"/>
        </w:numPr>
      </w:pPr>
      <w:r w:rsidRPr="009571F4">
        <w:t xml:space="preserve">Withdrawal </w:t>
      </w:r>
    </w:p>
    <w:p w14:paraId="229A1DD5" w14:textId="77777777" w:rsidR="009571F4" w:rsidRPr="009571F4" w:rsidRDefault="009571F4" w:rsidP="009571F4">
      <w:pPr>
        <w:numPr>
          <w:ilvl w:val="0"/>
          <w:numId w:val="4"/>
        </w:numPr>
      </w:pPr>
      <w:r w:rsidRPr="009571F4">
        <w:t xml:space="preserve">Difficulty following rules </w:t>
      </w:r>
    </w:p>
    <w:p w14:paraId="0D773113" w14:textId="77777777" w:rsidR="009571F4" w:rsidRPr="009571F4" w:rsidRDefault="009571F4" w:rsidP="009571F4">
      <w:pPr>
        <w:numPr>
          <w:ilvl w:val="0"/>
          <w:numId w:val="4"/>
        </w:numPr>
      </w:pPr>
      <w:r w:rsidRPr="009571F4">
        <w:t xml:space="preserve">Frequent crying </w:t>
      </w:r>
    </w:p>
    <w:p w14:paraId="30A25E53" w14:textId="77777777" w:rsidR="009571F4" w:rsidRPr="009571F4" w:rsidRDefault="009571F4" w:rsidP="009571F4">
      <w:pPr>
        <w:numPr>
          <w:ilvl w:val="0"/>
          <w:numId w:val="4"/>
        </w:numPr>
      </w:pPr>
      <w:r w:rsidRPr="009571F4">
        <w:t xml:space="preserve">Sleep problems </w:t>
      </w:r>
    </w:p>
    <w:p w14:paraId="6009675F" w14:textId="77777777" w:rsidR="009571F4" w:rsidRPr="009571F4" w:rsidRDefault="009571F4" w:rsidP="009571F4">
      <w:pPr>
        <w:numPr>
          <w:ilvl w:val="0"/>
          <w:numId w:val="4"/>
        </w:numPr>
      </w:pPr>
      <w:r w:rsidRPr="009571F4">
        <w:lastRenderedPageBreak/>
        <w:t xml:space="preserve">Nightmares </w:t>
      </w:r>
    </w:p>
    <w:p w14:paraId="63CFA3D1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School-Related Signs</w:t>
      </w:r>
    </w:p>
    <w:p w14:paraId="2FCC6FE1" w14:textId="77777777" w:rsidR="009571F4" w:rsidRPr="009571F4" w:rsidRDefault="009571F4" w:rsidP="009571F4">
      <w:pPr>
        <w:numPr>
          <w:ilvl w:val="0"/>
          <w:numId w:val="5"/>
        </w:numPr>
      </w:pPr>
      <w:r w:rsidRPr="009571F4">
        <w:t xml:space="preserve">Difficulty concentrating </w:t>
      </w:r>
    </w:p>
    <w:p w14:paraId="50ECD43E" w14:textId="77777777" w:rsidR="009571F4" w:rsidRPr="009571F4" w:rsidRDefault="009571F4" w:rsidP="009571F4">
      <w:pPr>
        <w:numPr>
          <w:ilvl w:val="0"/>
          <w:numId w:val="5"/>
        </w:numPr>
      </w:pPr>
      <w:r w:rsidRPr="009571F4">
        <w:t xml:space="preserve">Declining grades </w:t>
      </w:r>
    </w:p>
    <w:p w14:paraId="28972FA2" w14:textId="77777777" w:rsidR="009571F4" w:rsidRPr="009571F4" w:rsidRDefault="009571F4" w:rsidP="009571F4">
      <w:pPr>
        <w:numPr>
          <w:ilvl w:val="0"/>
          <w:numId w:val="5"/>
        </w:numPr>
      </w:pPr>
      <w:r w:rsidRPr="009571F4">
        <w:t xml:space="preserve">Frequent absences </w:t>
      </w:r>
    </w:p>
    <w:p w14:paraId="4B0B1CE9" w14:textId="77777777" w:rsidR="009571F4" w:rsidRPr="009571F4" w:rsidRDefault="009571F4" w:rsidP="009571F4">
      <w:pPr>
        <w:numPr>
          <w:ilvl w:val="0"/>
          <w:numId w:val="5"/>
        </w:numPr>
      </w:pPr>
      <w:r w:rsidRPr="009571F4">
        <w:t xml:space="preserve">Difficulty trusting adults </w:t>
      </w:r>
    </w:p>
    <w:p w14:paraId="0461064B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Physical Signs</w:t>
      </w:r>
    </w:p>
    <w:p w14:paraId="193B1116" w14:textId="77777777" w:rsidR="009571F4" w:rsidRPr="009571F4" w:rsidRDefault="009571F4" w:rsidP="009571F4">
      <w:pPr>
        <w:numPr>
          <w:ilvl w:val="0"/>
          <w:numId w:val="6"/>
        </w:numPr>
      </w:pPr>
      <w:r w:rsidRPr="009571F4">
        <w:t xml:space="preserve">Headaches </w:t>
      </w:r>
    </w:p>
    <w:p w14:paraId="0A0B486B" w14:textId="77777777" w:rsidR="009571F4" w:rsidRPr="009571F4" w:rsidRDefault="009571F4" w:rsidP="009571F4">
      <w:pPr>
        <w:numPr>
          <w:ilvl w:val="0"/>
          <w:numId w:val="6"/>
        </w:numPr>
      </w:pPr>
      <w:r w:rsidRPr="009571F4">
        <w:t xml:space="preserve">Stomachaches </w:t>
      </w:r>
    </w:p>
    <w:p w14:paraId="6DE5F906" w14:textId="77777777" w:rsidR="009571F4" w:rsidRPr="009571F4" w:rsidRDefault="009571F4" w:rsidP="009571F4">
      <w:pPr>
        <w:numPr>
          <w:ilvl w:val="0"/>
          <w:numId w:val="6"/>
        </w:numPr>
      </w:pPr>
      <w:r w:rsidRPr="009571F4">
        <w:t xml:space="preserve">Fatigue </w:t>
      </w:r>
    </w:p>
    <w:p w14:paraId="2A8F5850" w14:textId="77777777" w:rsidR="009571F4" w:rsidRPr="009571F4" w:rsidRDefault="009571F4" w:rsidP="009571F4">
      <w:pPr>
        <w:numPr>
          <w:ilvl w:val="0"/>
          <w:numId w:val="6"/>
        </w:numPr>
      </w:pPr>
      <w:r w:rsidRPr="009571F4">
        <w:t xml:space="preserve">Changes in appetite </w:t>
      </w:r>
    </w:p>
    <w:p w14:paraId="583BB5B9" w14:textId="77777777" w:rsidR="009571F4" w:rsidRPr="009571F4" w:rsidRDefault="009571F4" w:rsidP="009571F4">
      <w:r w:rsidRPr="009571F4">
        <w:t>These signs do not always mean a child has experienced trauma, but they may indicate the need for further assessment.</w:t>
      </w:r>
    </w:p>
    <w:p w14:paraId="05B7710C" w14:textId="77777777" w:rsidR="009571F4" w:rsidRPr="009571F4" w:rsidRDefault="009571F4" w:rsidP="009571F4">
      <w:r w:rsidRPr="009571F4">
        <w:pict w14:anchorId="4C123E69">
          <v:rect id="_x0000_i1145" style="width:0;height:1.5pt" o:hralign="center" o:hrstd="t" o:hr="t" fillcolor="#a0a0a0" stroked="f"/>
        </w:pict>
      </w:r>
    </w:p>
    <w:p w14:paraId="69788FFB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What Children Need Most</w:t>
      </w:r>
    </w:p>
    <w:p w14:paraId="513879FB" w14:textId="77777777" w:rsidR="009571F4" w:rsidRPr="009571F4" w:rsidRDefault="009571F4" w:rsidP="009571F4">
      <w:r w:rsidRPr="009571F4">
        <w:t>Healing begins when children experience:</w:t>
      </w:r>
    </w:p>
    <w:p w14:paraId="7EAC7E4D" w14:textId="77777777" w:rsidR="009571F4" w:rsidRPr="009571F4" w:rsidRDefault="009571F4" w:rsidP="009571F4">
      <w:pPr>
        <w:numPr>
          <w:ilvl w:val="0"/>
          <w:numId w:val="7"/>
        </w:numPr>
      </w:pPr>
      <w:r w:rsidRPr="009571F4">
        <w:t xml:space="preserve">Safety </w:t>
      </w:r>
    </w:p>
    <w:p w14:paraId="3A76544C" w14:textId="77777777" w:rsidR="009571F4" w:rsidRPr="009571F4" w:rsidRDefault="009571F4" w:rsidP="009571F4">
      <w:pPr>
        <w:numPr>
          <w:ilvl w:val="0"/>
          <w:numId w:val="7"/>
        </w:numPr>
      </w:pPr>
      <w:r w:rsidRPr="009571F4">
        <w:t xml:space="preserve">Predictability </w:t>
      </w:r>
    </w:p>
    <w:p w14:paraId="688CB90E" w14:textId="77777777" w:rsidR="009571F4" w:rsidRPr="009571F4" w:rsidRDefault="009571F4" w:rsidP="009571F4">
      <w:pPr>
        <w:numPr>
          <w:ilvl w:val="0"/>
          <w:numId w:val="7"/>
        </w:numPr>
      </w:pPr>
      <w:r w:rsidRPr="009571F4">
        <w:t xml:space="preserve">Consistency </w:t>
      </w:r>
    </w:p>
    <w:p w14:paraId="79A438EE" w14:textId="77777777" w:rsidR="009571F4" w:rsidRPr="009571F4" w:rsidRDefault="009571F4" w:rsidP="009571F4">
      <w:pPr>
        <w:numPr>
          <w:ilvl w:val="0"/>
          <w:numId w:val="7"/>
        </w:numPr>
      </w:pPr>
      <w:r w:rsidRPr="009571F4">
        <w:t xml:space="preserve">Patience </w:t>
      </w:r>
    </w:p>
    <w:p w14:paraId="2C29036A" w14:textId="77777777" w:rsidR="009571F4" w:rsidRPr="009571F4" w:rsidRDefault="009571F4" w:rsidP="009571F4">
      <w:pPr>
        <w:numPr>
          <w:ilvl w:val="0"/>
          <w:numId w:val="7"/>
        </w:numPr>
      </w:pPr>
      <w:r w:rsidRPr="009571F4">
        <w:t xml:space="preserve">Healthy relationships </w:t>
      </w:r>
    </w:p>
    <w:p w14:paraId="3C74C436" w14:textId="77777777" w:rsidR="009571F4" w:rsidRPr="009571F4" w:rsidRDefault="009571F4" w:rsidP="009571F4">
      <w:pPr>
        <w:numPr>
          <w:ilvl w:val="0"/>
          <w:numId w:val="7"/>
        </w:numPr>
      </w:pPr>
      <w:r w:rsidRPr="009571F4">
        <w:t xml:space="preserve">Encouragement </w:t>
      </w:r>
    </w:p>
    <w:p w14:paraId="66982920" w14:textId="77777777" w:rsidR="009571F4" w:rsidRPr="009571F4" w:rsidRDefault="009571F4" w:rsidP="009571F4">
      <w:pPr>
        <w:numPr>
          <w:ilvl w:val="0"/>
          <w:numId w:val="7"/>
        </w:numPr>
      </w:pPr>
      <w:r w:rsidRPr="009571F4">
        <w:t xml:space="preserve">Hope </w:t>
      </w:r>
    </w:p>
    <w:p w14:paraId="766EA4D6" w14:textId="77777777" w:rsidR="009571F4" w:rsidRPr="009571F4" w:rsidRDefault="009571F4" w:rsidP="009571F4">
      <w:r w:rsidRPr="009571F4">
        <w:t>A caring adult can make an extraordinary difference in a child's recovery.</w:t>
      </w:r>
    </w:p>
    <w:p w14:paraId="0DB69B62" w14:textId="77777777" w:rsidR="009571F4" w:rsidRPr="009571F4" w:rsidRDefault="009571F4" w:rsidP="009571F4">
      <w:r w:rsidRPr="009571F4">
        <w:lastRenderedPageBreak/>
        <w:pict w14:anchorId="72F10E58">
          <v:rect id="_x0000_i1146" style="width:0;height:1.5pt" o:hralign="center" o:hrstd="t" o:hr="t" fillcolor="#a0a0a0" stroked="f"/>
        </w:pict>
      </w:r>
    </w:p>
    <w:p w14:paraId="3173B8F9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Trauma-Informed Parenting</w:t>
      </w:r>
    </w:p>
    <w:p w14:paraId="3F8BEF0A" w14:textId="77777777" w:rsidR="009571F4" w:rsidRPr="009571F4" w:rsidRDefault="009571F4" w:rsidP="009571F4">
      <w:r w:rsidRPr="009571F4">
        <w:t>Children who have experienced trauma benefit from caregivers who:</w:t>
      </w:r>
    </w:p>
    <w:p w14:paraId="765E3084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Stay Calm</w:t>
      </w:r>
    </w:p>
    <w:p w14:paraId="167828A6" w14:textId="77777777" w:rsidR="009571F4" w:rsidRPr="009571F4" w:rsidRDefault="009571F4" w:rsidP="009571F4">
      <w:r w:rsidRPr="009571F4">
        <w:t>Children often borrow the emotional stability of trusted adults.</w:t>
      </w:r>
    </w:p>
    <w:p w14:paraId="1ABC22FA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Be Consistent</w:t>
      </w:r>
    </w:p>
    <w:p w14:paraId="3E968CEA" w14:textId="77777777" w:rsidR="009571F4" w:rsidRPr="009571F4" w:rsidRDefault="009571F4" w:rsidP="009571F4">
      <w:r w:rsidRPr="009571F4">
        <w:t>Predictable routines help children feel secure.</w:t>
      </w:r>
    </w:p>
    <w:p w14:paraId="30A8BA69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Build Trust</w:t>
      </w:r>
    </w:p>
    <w:p w14:paraId="540419F9" w14:textId="77777777" w:rsidR="009571F4" w:rsidRPr="009571F4" w:rsidRDefault="009571F4" w:rsidP="009571F4">
      <w:r w:rsidRPr="009571F4">
        <w:t>Keep promises whenever possible.</w:t>
      </w:r>
    </w:p>
    <w:p w14:paraId="3C653867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Focus on Connection Before Correction</w:t>
      </w:r>
    </w:p>
    <w:p w14:paraId="1231A42F" w14:textId="77777777" w:rsidR="009571F4" w:rsidRPr="009571F4" w:rsidRDefault="009571F4" w:rsidP="009571F4">
      <w:r w:rsidRPr="009571F4">
        <w:t>Children learn best when they feel emotionally safe.</w:t>
      </w:r>
    </w:p>
    <w:p w14:paraId="15744D9C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Offer Choices</w:t>
      </w:r>
    </w:p>
    <w:p w14:paraId="29D2056F" w14:textId="77777777" w:rsidR="009571F4" w:rsidRPr="009571F4" w:rsidRDefault="009571F4" w:rsidP="009571F4">
      <w:r w:rsidRPr="009571F4">
        <w:t>Giving children age-</w:t>
      </w:r>
      <w:proofErr w:type="gramStart"/>
      <w:r w:rsidRPr="009571F4">
        <w:t>appropriate</w:t>
      </w:r>
      <w:proofErr w:type="gramEnd"/>
      <w:r w:rsidRPr="009571F4">
        <w:t xml:space="preserve"> choices helps rebuild confidence and a sense of control.</w:t>
      </w:r>
    </w:p>
    <w:p w14:paraId="792729CB" w14:textId="77777777" w:rsidR="009571F4" w:rsidRPr="009571F4" w:rsidRDefault="009571F4" w:rsidP="009571F4">
      <w:r w:rsidRPr="009571F4">
        <w:pict w14:anchorId="24C03BC2">
          <v:rect id="_x0000_i1147" style="width:0;height:1.5pt" o:hralign="center" o:hrstd="t" o:hr="t" fillcolor="#a0a0a0" stroked="f"/>
        </w:pict>
      </w:r>
    </w:p>
    <w:p w14:paraId="6E7B52F8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Helping Children Feel Safe</w:t>
      </w:r>
    </w:p>
    <w:p w14:paraId="0C2AE89C" w14:textId="77777777" w:rsidR="009571F4" w:rsidRPr="009571F4" w:rsidRDefault="009571F4" w:rsidP="009571F4">
      <w:r w:rsidRPr="009571F4">
        <w:t>You can help by:</w:t>
      </w:r>
    </w:p>
    <w:p w14:paraId="652A6D87" w14:textId="77777777" w:rsidR="009571F4" w:rsidRPr="009571F4" w:rsidRDefault="009571F4" w:rsidP="009571F4">
      <w:pPr>
        <w:numPr>
          <w:ilvl w:val="0"/>
          <w:numId w:val="8"/>
        </w:numPr>
      </w:pPr>
      <w:r w:rsidRPr="009571F4">
        <w:t xml:space="preserve">Keeping regular daily routines. </w:t>
      </w:r>
    </w:p>
    <w:p w14:paraId="27B8D17A" w14:textId="77777777" w:rsidR="009571F4" w:rsidRPr="009571F4" w:rsidRDefault="009571F4" w:rsidP="009571F4">
      <w:pPr>
        <w:numPr>
          <w:ilvl w:val="0"/>
          <w:numId w:val="8"/>
        </w:numPr>
      </w:pPr>
      <w:r w:rsidRPr="009571F4">
        <w:t xml:space="preserve">Preparing children for changes. </w:t>
      </w:r>
    </w:p>
    <w:p w14:paraId="7848EB57" w14:textId="77777777" w:rsidR="009571F4" w:rsidRPr="009571F4" w:rsidRDefault="009571F4" w:rsidP="009571F4">
      <w:pPr>
        <w:numPr>
          <w:ilvl w:val="0"/>
          <w:numId w:val="8"/>
        </w:numPr>
      </w:pPr>
      <w:r w:rsidRPr="009571F4">
        <w:t xml:space="preserve">Speaking calmly. </w:t>
      </w:r>
    </w:p>
    <w:p w14:paraId="20796763" w14:textId="77777777" w:rsidR="009571F4" w:rsidRPr="009571F4" w:rsidRDefault="009571F4" w:rsidP="009571F4">
      <w:pPr>
        <w:numPr>
          <w:ilvl w:val="0"/>
          <w:numId w:val="8"/>
        </w:numPr>
      </w:pPr>
      <w:r w:rsidRPr="009571F4">
        <w:t xml:space="preserve">Listening without judgment. </w:t>
      </w:r>
    </w:p>
    <w:p w14:paraId="6C800153" w14:textId="77777777" w:rsidR="009571F4" w:rsidRPr="009571F4" w:rsidRDefault="009571F4" w:rsidP="009571F4">
      <w:pPr>
        <w:numPr>
          <w:ilvl w:val="0"/>
          <w:numId w:val="8"/>
        </w:numPr>
      </w:pPr>
      <w:r w:rsidRPr="009571F4">
        <w:t xml:space="preserve">Respecting feelings. </w:t>
      </w:r>
    </w:p>
    <w:p w14:paraId="05BFCE7C" w14:textId="77777777" w:rsidR="009571F4" w:rsidRPr="009571F4" w:rsidRDefault="009571F4" w:rsidP="009571F4">
      <w:pPr>
        <w:numPr>
          <w:ilvl w:val="0"/>
          <w:numId w:val="8"/>
        </w:numPr>
      </w:pPr>
      <w:r w:rsidRPr="009571F4">
        <w:t xml:space="preserve">Celebrating progress. </w:t>
      </w:r>
    </w:p>
    <w:p w14:paraId="2A610BF1" w14:textId="77777777" w:rsidR="009571F4" w:rsidRPr="009571F4" w:rsidRDefault="009571F4" w:rsidP="009571F4">
      <w:pPr>
        <w:numPr>
          <w:ilvl w:val="0"/>
          <w:numId w:val="8"/>
        </w:numPr>
      </w:pPr>
      <w:r w:rsidRPr="009571F4">
        <w:t xml:space="preserve">Creating family traditions. </w:t>
      </w:r>
    </w:p>
    <w:p w14:paraId="6813EC6C" w14:textId="77777777" w:rsidR="009571F4" w:rsidRPr="009571F4" w:rsidRDefault="009571F4" w:rsidP="009571F4">
      <w:pPr>
        <w:numPr>
          <w:ilvl w:val="0"/>
          <w:numId w:val="8"/>
        </w:numPr>
      </w:pPr>
      <w:r w:rsidRPr="009571F4">
        <w:lastRenderedPageBreak/>
        <w:t xml:space="preserve">Encouraging healthy friendships. </w:t>
      </w:r>
    </w:p>
    <w:p w14:paraId="5F61DD33" w14:textId="77777777" w:rsidR="009571F4" w:rsidRPr="009571F4" w:rsidRDefault="009571F4" w:rsidP="009571F4">
      <w:r w:rsidRPr="009571F4">
        <w:t>Healing often happens through consistent, caring relationships.</w:t>
      </w:r>
    </w:p>
    <w:p w14:paraId="486FD1EE" w14:textId="77777777" w:rsidR="009571F4" w:rsidRPr="009571F4" w:rsidRDefault="009571F4" w:rsidP="009571F4">
      <w:r w:rsidRPr="009571F4">
        <w:pict w14:anchorId="7DC149A1">
          <v:rect id="_x0000_i1148" style="width:0;height:1.5pt" o:hralign="center" o:hrstd="t" o:hr="t" fillcolor="#a0a0a0" stroked="f"/>
        </w:pict>
      </w:r>
    </w:p>
    <w:p w14:paraId="04D58097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Responding to Difficult Behaviors</w:t>
      </w:r>
    </w:p>
    <w:p w14:paraId="0DB2CE44" w14:textId="77777777" w:rsidR="009571F4" w:rsidRPr="009571F4" w:rsidRDefault="009571F4" w:rsidP="009571F4">
      <w:r w:rsidRPr="009571F4">
        <w:t>Instead of asking:</w:t>
      </w:r>
    </w:p>
    <w:p w14:paraId="1F9FBD07" w14:textId="77777777" w:rsidR="009571F4" w:rsidRPr="009571F4" w:rsidRDefault="009571F4" w:rsidP="009571F4">
      <w:r w:rsidRPr="009571F4">
        <w:rPr>
          <w:b/>
          <w:bCs/>
        </w:rPr>
        <w:t>"What's wrong with this child?"</w:t>
      </w:r>
    </w:p>
    <w:p w14:paraId="4E238378" w14:textId="77777777" w:rsidR="009571F4" w:rsidRPr="009571F4" w:rsidRDefault="009571F4" w:rsidP="009571F4">
      <w:r w:rsidRPr="009571F4">
        <w:t>Ask:</w:t>
      </w:r>
    </w:p>
    <w:p w14:paraId="437768D6" w14:textId="77777777" w:rsidR="009571F4" w:rsidRPr="009571F4" w:rsidRDefault="009571F4" w:rsidP="009571F4">
      <w:r w:rsidRPr="009571F4">
        <w:rPr>
          <w:b/>
          <w:bCs/>
        </w:rPr>
        <w:t>"What happened to this child?"</w:t>
      </w:r>
    </w:p>
    <w:p w14:paraId="56FDB634" w14:textId="77777777" w:rsidR="009571F4" w:rsidRPr="009571F4" w:rsidRDefault="009571F4" w:rsidP="009571F4">
      <w:r w:rsidRPr="009571F4">
        <w:t>This shift in perspective encourages compassion and helps adults respond with support instead of punishment.</w:t>
      </w:r>
    </w:p>
    <w:p w14:paraId="5E43C846" w14:textId="77777777" w:rsidR="009571F4" w:rsidRPr="009571F4" w:rsidRDefault="009571F4" w:rsidP="009571F4">
      <w:r w:rsidRPr="009571F4">
        <w:pict w14:anchorId="7B32A29E">
          <v:rect id="_x0000_i1149" style="width:0;height:1.5pt" o:hralign="center" o:hrstd="t" o:hr="t" fillcolor="#a0a0a0" stroked="f"/>
        </w:pict>
      </w:r>
    </w:p>
    <w:p w14:paraId="69670808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Building Resilience</w:t>
      </w:r>
    </w:p>
    <w:p w14:paraId="30AC1C9C" w14:textId="77777777" w:rsidR="009571F4" w:rsidRPr="009571F4" w:rsidRDefault="009571F4" w:rsidP="009571F4">
      <w:r w:rsidRPr="009571F4">
        <w:t>Resilience is the ability to recover from adversity.</w:t>
      </w:r>
    </w:p>
    <w:p w14:paraId="55D25042" w14:textId="77777777" w:rsidR="009571F4" w:rsidRPr="009571F4" w:rsidRDefault="009571F4" w:rsidP="009571F4">
      <w:r w:rsidRPr="009571F4">
        <w:t>You can strengthen resilience by helping children:</w:t>
      </w:r>
    </w:p>
    <w:p w14:paraId="005DC7AD" w14:textId="77777777" w:rsidR="009571F4" w:rsidRPr="009571F4" w:rsidRDefault="009571F4" w:rsidP="009571F4">
      <w:pPr>
        <w:numPr>
          <w:ilvl w:val="0"/>
          <w:numId w:val="9"/>
        </w:numPr>
      </w:pPr>
      <w:r w:rsidRPr="009571F4">
        <w:t xml:space="preserve">Develop healthy relationships. </w:t>
      </w:r>
    </w:p>
    <w:p w14:paraId="28C1E734" w14:textId="77777777" w:rsidR="009571F4" w:rsidRPr="009571F4" w:rsidRDefault="009571F4" w:rsidP="009571F4">
      <w:pPr>
        <w:numPr>
          <w:ilvl w:val="0"/>
          <w:numId w:val="9"/>
        </w:numPr>
      </w:pPr>
      <w:r w:rsidRPr="009571F4">
        <w:t xml:space="preserve">Solve problems. </w:t>
      </w:r>
    </w:p>
    <w:p w14:paraId="31CF87F1" w14:textId="77777777" w:rsidR="009571F4" w:rsidRPr="009571F4" w:rsidRDefault="009571F4" w:rsidP="009571F4">
      <w:pPr>
        <w:numPr>
          <w:ilvl w:val="0"/>
          <w:numId w:val="9"/>
        </w:numPr>
      </w:pPr>
      <w:r w:rsidRPr="009571F4">
        <w:t xml:space="preserve">Express emotions. </w:t>
      </w:r>
    </w:p>
    <w:p w14:paraId="019EE672" w14:textId="77777777" w:rsidR="009571F4" w:rsidRPr="009571F4" w:rsidRDefault="009571F4" w:rsidP="009571F4">
      <w:pPr>
        <w:numPr>
          <w:ilvl w:val="0"/>
          <w:numId w:val="9"/>
        </w:numPr>
      </w:pPr>
      <w:r w:rsidRPr="009571F4">
        <w:t xml:space="preserve">Build confidence. </w:t>
      </w:r>
    </w:p>
    <w:p w14:paraId="47FB583D" w14:textId="77777777" w:rsidR="009571F4" w:rsidRPr="009571F4" w:rsidRDefault="009571F4" w:rsidP="009571F4">
      <w:pPr>
        <w:numPr>
          <w:ilvl w:val="0"/>
          <w:numId w:val="9"/>
        </w:numPr>
      </w:pPr>
      <w:r w:rsidRPr="009571F4">
        <w:t xml:space="preserve">Participate in sports or creative activities. </w:t>
      </w:r>
    </w:p>
    <w:p w14:paraId="1074F82D" w14:textId="77777777" w:rsidR="009571F4" w:rsidRPr="009571F4" w:rsidRDefault="009571F4" w:rsidP="009571F4">
      <w:pPr>
        <w:numPr>
          <w:ilvl w:val="0"/>
          <w:numId w:val="9"/>
        </w:numPr>
      </w:pPr>
      <w:r w:rsidRPr="009571F4">
        <w:t xml:space="preserve">Develop hope for the future. </w:t>
      </w:r>
    </w:p>
    <w:p w14:paraId="72619762" w14:textId="77777777" w:rsidR="009571F4" w:rsidRPr="009571F4" w:rsidRDefault="009571F4" w:rsidP="009571F4">
      <w:r w:rsidRPr="009571F4">
        <w:t>Resilience grows through positive experiences over time.</w:t>
      </w:r>
    </w:p>
    <w:p w14:paraId="24F97DEB" w14:textId="77777777" w:rsidR="009571F4" w:rsidRPr="009571F4" w:rsidRDefault="009571F4" w:rsidP="009571F4">
      <w:r w:rsidRPr="009571F4">
        <w:pict w14:anchorId="60956E6C">
          <v:rect id="_x0000_i1150" style="width:0;height:1.5pt" o:hralign="center" o:hrstd="t" o:hr="t" fillcolor="#a0a0a0" stroked="f"/>
        </w:pict>
      </w:r>
    </w:p>
    <w:p w14:paraId="126068D4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When to Seek Professional Help</w:t>
      </w:r>
    </w:p>
    <w:p w14:paraId="17A2594C" w14:textId="77777777" w:rsidR="009571F4" w:rsidRPr="009571F4" w:rsidRDefault="009571F4" w:rsidP="009571F4">
      <w:r w:rsidRPr="009571F4">
        <w:t>Consider consulting a qualified mental health professional if a child experiences:</w:t>
      </w:r>
    </w:p>
    <w:p w14:paraId="4A4868A3" w14:textId="77777777" w:rsidR="009571F4" w:rsidRPr="009571F4" w:rsidRDefault="009571F4" w:rsidP="009571F4">
      <w:pPr>
        <w:numPr>
          <w:ilvl w:val="0"/>
          <w:numId w:val="10"/>
        </w:numPr>
      </w:pPr>
      <w:r w:rsidRPr="009571F4">
        <w:lastRenderedPageBreak/>
        <w:t xml:space="preserve">Persistent nightmares </w:t>
      </w:r>
    </w:p>
    <w:p w14:paraId="56E31F9D" w14:textId="77777777" w:rsidR="009571F4" w:rsidRPr="009571F4" w:rsidRDefault="009571F4" w:rsidP="009571F4">
      <w:pPr>
        <w:numPr>
          <w:ilvl w:val="0"/>
          <w:numId w:val="10"/>
        </w:numPr>
      </w:pPr>
      <w:r w:rsidRPr="009571F4">
        <w:t xml:space="preserve">Severe anxiety </w:t>
      </w:r>
    </w:p>
    <w:p w14:paraId="6240A12D" w14:textId="77777777" w:rsidR="009571F4" w:rsidRPr="009571F4" w:rsidRDefault="009571F4" w:rsidP="009571F4">
      <w:pPr>
        <w:numPr>
          <w:ilvl w:val="0"/>
          <w:numId w:val="10"/>
        </w:numPr>
      </w:pPr>
      <w:r w:rsidRPr="009571F4">
        <w:t xml:space="preserve">Self-harm </w:t>
      </w:r>
    </w:p>
    <w:p w14:paraId="64741EB3" w14:textId="77777777" w:rsidR="009571F4" w:rsidRPr="009571F4" w:rsidRDefault="009571F4" w:rsidP="009571F4">
      <w:pPr>
        <w:numPr>
          <w:ilvl w:val="0"/>
          <w:numId w:val="10"/>
        </w:numPr>
      </w:pPr>
      <w:r w:rsidRPr="009571F4">
        <w:t xml:space="preserve">Thoughts of suicide </w:t>
      </w:r>
    </w:p>
    <w:p w14:paraId="55CAB3AF" w14:textId="77777777" w:rsidR="009571F4" w:rsidRPr="009571F4" w:rsidRDefault="009571F4" w:rsidP="009571F4">
      <w:pPr>
        <w:numPr>
          <w:ilvl w:val="0"/>
          <w:numId w:val="10"/>
        </w:numPr>
      </w:pPr>
      <w:r w:rsidRPr="009571F4">
        <w:t xml:space="preserve">Significant behavioral changes </w:t>
      </w:r>
    </w:p>
    <w:p w14:paraId="5C5C27AD" w14:textId="77777777" w:rsidR="009571F4" w:rsidRPr="009571F4" w:rsidRDefault="009571F4" w:rsidP="009571F4">
      <w:pPr>
        <w:numPr>
          <w:ilvl w:val="0"/>
          <w:numId w:val="10"/>
        </w:numPr>
      </w:pPr>
      <w:r w:rsidRPr="009571F4">
        <w:t xml:space="preserve">Ongoing depression </w:t>
      </w:r>
    </w:p>
    <w:p w14:paraId="566AEF4A" w14:textId="77777777" w:rsidR="009571F4" w:rsidRPr="009571F4" w:rsidRDefault="009571F4" w:rsidP="009571F4">
      <w:pPr>
        <w:numPr>
          <w:ilvl w:val="0"/>
          <w:numId w:val="10"/>
        </w:numPr>
      </w:pPr>
      <w:r w:rsidRPr="009571F4">
        <w:t xml:space="preserve">Extreme aggression </w:t>
      </w:r>
    </w:p>
    <w:p w14:paraId="5F6AC2BF" w14:textId="77777777" w:rsidR="009571F4" w:rsidRPr="009571F4" w:rsidRDefault="009571F4" w:rsidP="009571F4">
      <w:pPr>
        <w:numPr>
          <w:ilvl w:val="0"/>
          <w:numId w:val="10"/>
        </w:numPr>
      </w:pPr>
      <w:r w:rsidRPr="009571F4">
        <w:t xml:space="preserve">Difficulty functioning at home or school </w:t>
      </w:r>
    </w:p>
    <w:p w14:paraId="1DBE0390" w14:textId="77777777" w:rsidR="009571F4" w:rsidRPr="009571F4" w:rsidRDefault="009571F4" w:rsidP="009571F4">
      <w:r w:rsidRPr="009571F4">
        <w:t>Early intervention can significantly improve long-term outcomes.</w:t>
      </w:r>
    </w:p>
    <w:p w14:paraId="1D9B6D8D" w14:textId="77777777" w:rsidR="009571F4" w:rsidRPr="009571F4" w:rsidRDefault="009571F4" w:rsidP="009571F4">
      <w:r w:rsidRPr="009571F4">
        <w:pict w14:anchorId="5FBA1C25">
          <v:rect id="_x0000_i1151" style="width:0;height:1.5pt" o:hralign="center" o:hrstd="t" o:hr="t" fillcolor="#a0a0a0" stroked="f"/>
        </w:pict>
      </w:r>
    </w:p>
    <w:p w14:paraId="6EC68393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Caring for Yourself</w:t>
      </w:r>
    </w:p>
    <w:p w14:paraId="50B297EF" w14:textId="77777777" w:rsidR="009571F4" w:rsidRPr="009571F4" w:rsidRDefault="009571F4" w:rsidP="009571F4">
      <w:r w:rsidRPr="009571F4">
        <w:t>Supporting a child who has experienced trauma can be emotionally demanding.</w:t>
      </w:r>
    </w:p>
    <w:p w14:paraId="6E7B9DA3" w14:textId="77777777" w:rsidR="009571F4" w:rsidRPr="009571F4" w:rsidRDefault="009571F4" w:rsidP="009571F4">
      <w:r w:rsidRPr="009571F4">
        <w:t>Caregivers should also:</w:t>
      </w:r>
    </w:p>
    <w:p w14:paraId="175B730C" w14:textId="77777777" w:rsidR="009571F4" w:rsidRPr="009571F4" w:rsidRDefault="009571F4" w:rsidP="009571F4">
      <w:pPr>
        <w:numPr>
          <w:ilvl w:val="0"/>
          <w:numId w:val="11"/>
        </w:numPr>
      </w:pPr>
      <w:r w:rsidRPr="009571F4">
        <w:t xml:space="preserve">Rest adequately. </w:t>
      </w:r>
    </w:p>
    <w:p w14:paraId="2A595E84" w14:textId="77777777" w:rsidR="009571F4" w:rsidRPr="009571F4" w:rsidRDefault="009571F4" w:rsidP="009571F4">
      <w:pPr>
        <w:numPr>
          <w:ilvl w:val="0"/>
          <w:numId w:val="11"/>
        </w:numPr>
      </w:pPr>
      <w:proofErr w:type="gramStart"/>
      <w:r w:rsidRPr="009571F4">
        <w:t>Seek</w:t>
      </w:r>
      <w:proofErr w:type="gramEnd"/>
      <w:r w:rsidRPr="009571F4">
        <w:t xml:space="preserve"> emotional support. </w:t>
      </w:r>
    </w:p>
    <w:p w14:paraId="418BA88C" w14:textId="77777777" w:rsidR="009571F4" w:rsidRPr="009571F4" w:rsidRDefault="009571F4" w:rsidP="009571F4">
      <w:pPr>
        <w:numPr>
          <w:ilvl w:val="0"/>
          <w:numId w:val="11"/>
        </w:numPr>
      </w:pPr>
      <w:r w:rsidRPr="009571F4">
        <w:t xml:space="preserve">Participate in support groups. </w:t>
      </w:r>
    </w:p>
    <w:p w14:paraId="25CDDE59" w14:textId="77777777" w:rsidR="009571F4" w:rsidRPr="009571F4" w:rsidRDefault="009571F4" w:rsidP="009571F4">
      <w:pPr>
        <w:numPr>
          <w:ilvl w:val="0"/>
          <w:numId w:val="11"/>
        </w:numPr>
      </w:pPr>
      <w:r w:rsidRPr="009571F4">
        <w:t xml:space="preserve">Maintain healthy routines. </w:t>
      </w:r>
    </w:p>
    <w:p w14:paraId="65D7CDDA" w14:textId="77777777" w:rsidR="009571F4" w:rsidRPr="009571F4" w:rsidRDefault="009571F4" w:rsidP="009571F4">
      <w:pPr>
        <w:numPr>
          <w:ilvl w:val="0"/>
          <w:numId w:val="11"/>
        </w:numPr>
      </w:pPr>
      <w:r w:rsidRPr="009571F4">
        <w:t xml:space="preserve">Ask for professional guidance when needed. </w:t>
      </w:r>
    </w:p>
    <w:p w14:paraId="23011603" w14:textId="77777777" w:rsidR="009571F4" w:rsidRPr="009571F4" w:rsidRDefault="009571F4" w:rsidP="009571F4">
      <w:r w:rsidRPr="009571F4">
        <w:t>Healthy caregivers are better able to support healthy children.</w:t>
      </w:r>
    </w:p>
    <w:p w14:paraId="7BB6478E" w14:textId="77777777" w:rsidR="009571F4" w:rsidRPr="009571F4" w:rsidRDefault="009571F4" w:rsidP="009571F4">
      <w:r w:rsidRPr="009571F4">
        <w:pict w14:anchorId="01D69B66">
          <v:rect id="_x0000_i1152" style="width:0;height:1.5pt" o:hralign="center" o:hrstd="t" o:hr="t" fillcolor="#a0a0a0" stroked="f"/>
        </w:pict>
      </w:r>
    </w:p>
    <w:p w14:paraId="1AE403F4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Ten Ways to Support Healing</w:t>
      </w:r>
    </w:p>
    <w:p w14:paraId="38787ABD" w14:textId="77777777" w:rsidR="009571F4" w:rsidRPr="009571F4" w:rsidRDefault="009571F4" w:rsidP="009571F4">
      <w:r w:rsidRPr="009571F4">
        <w:t>✓ Listen with patience.</w:t>
      </w:r>
    </w:p>
    <w:p w14:paraId="01096900" w14:textId="77777777" w:rsidR="009571F4" w:rsidRPr="009571F4" w:rsidRDefault="009571F4" w:rsidP="009571F4">
      <w:r w:rsidRPr="009571F4">
        <w:t>✓ Believe the child.</w:t>
      </w:r>
    </w:p>
    <w:p w14:paraId="610DCB49" w14:textId="77777777" w:rsidR="009571F4" w:rsidRPr="009571F4" w:rsidRDefault="009571F4" w:rsidP="009571F4">
      <w:r w:rsidRPr="009571F4">
        <w:lastRenderedPageBreak/>
        <w:t>✓ Create predictable routines.</w:t>
      </w:r>
    </w:p>
    <w:p w14:paraId="693CA8C1" w14:textId="77777777" w:rsidR="009571F4" w:rsidRPr="009571F4" w:rsidRDefault="009571F4" w:rsidP="009571F4">
      <w:r w:rsidRPr="009571F4">
        <w:t>✓ Celebrate small successes.</w:t>
      </w:r>
    </w:p>
    <w:p w14:paraId="5722D55E" w14:textId="77777777" w:rsidR="009571F4" w:rsidRPr="009571F4" w:rsidRDefault="009571F4" w:rsidP="009571F4">
      <w:r w:rsidRPr="009571F4">
        <w:t>✓ Stay calm during difficult moments.</w:t>
      </w:r>
    </w:p>
    <w:p w14:paraId="6E606E82" w14:textId="77777777" w:rsidR="009571F4" w:rsidRPr="009571F4" w:rsidRDefault="009571F4" w:rsidP="009571F4">
      <w:r w:rsidRPr="009571F4">
        <w:t>✓ Encourage healthy friendships.</w:t>
      </w:r>
    </w:p>
    <w:p w14:paraId="047C58A2" w14:textId="77777777" w:rsidR="009571F4" w:rsidRPr="009571F4" w:rsidRDefault="009571F4" w:rsidP="009571F4">
      <w:r w:rsidRPr="009571F4">
        <w:t>✓ Read together.</w:t>
      </w:r>
    </w:p>
    <w:p w14:paraId="3160E571" w14:textId="77777777" w:rsidR="009571F4" w:rsidRPr="009571F4" w:rsidRDefault="009571F4" w:rsidP="009571F4">
      <w:r w:rsidRPr="009571F4">
        <w:t>✓ Spend quality time together.</w:t>
      </w:r>
    </w:p>
    <w:p w14:paraId="6D4EE86E" w14:textId="77777777" w:rsidR="009571F4" w:rsidRPr="009571F4" w:rsidRDefault="009571F4" w:rsidP="009571F4">
      <w:r w:rsidRPr="009571F4">
        <w:t>✓ Ask for help when needed.</w:t>
      </w:r>
    </w:p>
    <w:p w14:paraId="0737AFA3" w14:textId="77777777" w:rsidR="009571F4" w:rsidRPr="009571F4" w:rsidRDefault="009571F4" w:rsidP="009571F4">
      <w:r w:rsidRPr="009571F4">
        <w:t>✓ Never give up on the child.</w:t>
      </w:r>
    </w:p>
    <w:p w14:paraId="7E59B470" w14:textId="77777777" w:rsidR="009571F4" w:rsidRPr="009571F4" w:rsidRDefault="009571F4" w:rsidP="009571F4">
      <w:r w:rsidRPr="009571F4">
        <w:pict w14:anchorId="2114575F">
          <v:rect id="_x0000_i1153" style="width:0;height:1.5pt" o:hralign="center" o:hrstd="t" o:hr="t" fillcolor="#a0a0a0" stroked="f"/>
        </w:pict>
      </w:r>
    </w:p>
    <w:p w14:paraId="526C1DAE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Remember</w:t>
      </w:r>
    </w:p>
    <w:p w14:paraId="18BB72C1" w14:textId="77777777" w:rsidR="009571F4" w:rsidRPr="009571F4" w:rsidRDefault="009571F4" w:rsidP="009571F4">
      <w:r w:rsidRPr="009571F4">
        <w:t>Trauma may become part of a child's story, but it does not have to define their future.</w:t>
      </w:r>
    </w:p>
    <w:p w14:paraId="6A2E2815" w14:textId="77777777" w:rsidR="009571F4" w:rsidRPr="009571F4" w:rsidRDefault="009571F4" w:rsidP="009571F4">
      <w:r w:rsidRPr="009571F4">
        <w:t>With caring adults, supportive communities, and appropriate services, children can heal, grow, and thrive.</w:t>
      </w:r>
    </w:p>
    <w:p w14:paraId="07C4A2E5" w14:textId="77777777" w:rsidR="009571F4" w:rsidRPr="009571F4" w:rsidRDefault="009571F4" w:rsidP="009571F4">
      <w:r w:rsidRPr="009571F4">
        <w:t>Every child deserves hope. Every child deserves healing.</w:t>
      </w:r>
    </w:p>
    <w:p w14:paraId="1DA9E8EF" w14:textId="77777777" w:rsidR="009571F4" w:rsidRPr="009571F4" w:rsidRDefault="009571F4" w:rsidP="009571F4">
      <w:r w:rsidRPr="009571F4">
        <w:pict w14:anchorId="24689DA6">
          <v:rect id="_x0000_i1154" style="width:0;height:1.5pt" o:hralign="center" o:hrstd="t" o:hr="t" fillcolor="#a0a0a0" stroked="f"/>
        </w:pict>
      </w:r>
    </w:p>
    <w:p w14:paraId="1A59E614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Community Resources</w:t>
      </w:r>
    </w:p>
    <w:p w14:paraId="05DC4B29" w14:textId="77777777" w:rsidR="009571F4" w:rsidRPr="009571F4" w:rsidRDefault="009571F4" w:rsidP="009571F4">
      <w:r w:rsidRPr="009571F4">
        <w:t>National Children and Youth Services (NCYS) provides educational resources that support children, families, caregivers, and communities.</w:t>
      </w:r>
    </w:p>
    <w:p w14:paraId="6F3C18B7" w14:textId="77777777" w:rsidR="009571F4" w:rsidRPr="009571F4" w:rsidRDefault="009571F4" w:rsidP="009571F4">
      <w:r w:rsidRPr="009571F4">
        <w:t>Visit:</w:t>
      </w:r>
    </w:p>
    <w:p w14:paraId="6F8D26DA" w14:textId="3ED1AE2B" w:rsidR="009571F4" w:rsidRPr="009571F4" w:rsidRDefault="009571F4" w:rsidP="009571F4">
      <w:r w:rsidRPr="009571F4">
        <w:rPr>
          <w:b/>
          <w:bCs/>
        </w:rPr>
        <w:t>www.ncyservices.org</w:t>
      </w:r>
    </w:p>
    <w:p w14:paraId="15187B80" w14:textId="77777777" w:rsidR="009571F4" w:rsidRPr="009571F4" w:rsidRDefault="009571F4" w:rsidP="009571F4">
      <w:r w:rsidRPr="009571F4">
        <w:t>Explore free educational materials, community resources, and family support information.</w:t>
      </w:r>
    </w:p>
    <w:p w14:paraId="67468C2E" w14:textId="77777777" w:rsidR="009571F4" w:rsidRPr="009571F4" w:rsidRDefault="009571F4" w:rsidP="009571F4">
      <w:r w:rsidRPr="009571F4">
        <w:pict w14:anchorId="5C74B462">
          <v:rect id="_x0000_i1155" style="width:0;height:1.5pt" o:hralign="center" o:hrstd="t" o:hr="t" fillcolor="#a0a0a0" stroked="f"/>
        </w:pict>
      </w:r>
    </w:p>
    <w:p w14:paraId="187CA0C6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About NCYS</w:t>
      </w:r>
    </w:p>
    <w:p w14:paraId="00307A2A" w14:textId="77777777" w:rsidR="009571F4" w:rsidRPr="009571F4" w:rsidRDefault="009571F4" w:rsidP="009571F4">
      <w:r w:rsidRPr="009571F4">
        <w:lastRenderedPageBreak/>
        <w:t>National Children and Youth Services (NCYS) is dedicated to strengthening children, families, and communities through education, prevention, advocacy, and supportive services.</w:t>
      </w:r>
    </w:p>
    <w:p w14:paraId="5ECB5381" w14:textId="77777777" w:rsidR="009571F4" w:rsidRPr="009571F4" w:rsidRDefault="009571F4" w:rsidP="009571F4">
      <w:r w:rsidRPr="009571F4">
        <w:t>Our mission is to empower families with practical resources that promote safety, resilience, healing, and lifelong success.</w:t>
      </w:r>
    </w:p>
    <w:p w14:paraId="394F6930" w14:textId="77777777" w:rsidR="009571F4" w:rsidRPr="009571F4" w:rsidRDefault="009571F4" w:rsidP="009571F4">
      <w:r w:rsidRPr="009571F4">
        <w:pict w14:anchorId="0438ED98">
          <v:rect id="_x0000_i1156" style="width:0;height:1.5pt" o:hralign="center" o:hrstd="t" o:hr="t" fillcolor="#a0a0a0" stroked="f"/>
        </w:pict>
      </w:r>
    </w:p>
    <w:p w14:paraId="368318D3" w14:textId="77777777" w:rsidR="009571F4" w:rsidRPr="009571F4" w:rsidRDefault="009571F4" w:rsidP="009571F4">
      <w:pPr>
        <w:rPr>
          <w:b/>
          <w:bCs/>
        </w:rPr>
      </w:pPr>
      <w:r w:rsidRPr="009571F4">
        <w:rPr>
          <w:b/>
          <w:bCs/>
        </w:rPr>
        <w:t>Educational Disclaimer</w:t>
      </w:r>
    </w:p>
    <w:p w14:paraId="5E5C2DF1" w14:textId="77777777" w:rsidR="009571F4" w:rsidRPr="009571F4" w:rsidRDefault="009571F4" w:rsidP="009571F4">
      <w:r w:rsidRPr="009571F4">
        <w:t>This brochure is intended for educational purposes only and does not replace professional medical, psychological, legal, or social service advice. If you believe a child is in immediate danger, contact your local emergency services or child protection authorities immediately.</w:t>
      </w:r>
    </w:p>
    <w:p w14:paraId="115B67D8" w14:textId="77777777" w:rsidR="009571F4" w:rsidRPr="009571F4" w:rsidRDefault="009571F4" w:rsidP="009571F4">
      <w:r w:rsidRPr="009571F4">
        <w:pict w14:anchorId="16FF9978">
          <v:rect id="_x0000_i1157" style="width:0;height:1.5pt" o:hralign="center" o:hrstd="t" o:hr="t" fillcolor="#a0a0a0" stroked="f"/>
        </w:pict>
      </w:r>
    </w:p>
    <w:p w14:paraId="2393F72B" w14:textId="77777777" w:rsidR="009571F4" w:rsidRPr="009571F4" w:rsidRDefault="009571F4" w:rsidP="009571F4">
      <w:pPr>
        <w:jc w:val="right"/>
        <w:rPr>
          <w:b/>
          <w:bCs/>
        </w:rPr>
      </w:pPr>
      <w:r w:rsidRPr="009571F4">
        <w:rPr>
          <w:b/>
          <w:bCs/>
        </w:rPr>
        <w:t>Healing Begins with Understanding</w:t>
      </w:r>
    </w:p>
    <w:p w14:paraId="7E7DFD2A" w14:textId="77777777" w:rsidR="009571F4" w:rsidRPr="009571F4" w:rsidRDefault="009571F4" w:rsidP="009571F4">
      <w:pPr>
        <w:jc w:val="right"/>
      </w:pPr>
      <w:r w:rsidRPr="009571F4">
        <w:rPr>
          <w:b/>
          <w:bCs/>
        </w:rPr>
        <w:t>National Children and Youth Services (NCYS)</w:t>
      </w:r>
    </w:p>
    <w:p w14:paraId="42663E93" w14:textId="77777777" w:rsidR="009571F4" w:rsidRPr="009571F4" w:rsidRDefault="009571F4" w:rsidP="009571F4">
      <w:pPr>
        <w:jc w:val="right"/>
        <w:rPr>
          <w:b/>
          <w:bCs/>
        </w:rPr>
      </w:pPr>
      <w:r w:rsidRPr="009571F4">
        <w:rPr>
          <w:b/>
          <w:bCs/>
        </w:rPr>
        <w:t>Educate • Empower • Transform</w:t>
      </w:r>
    </w:p>
    <w:p w14:paraId="677B733A" w14:textId="0D137194" w:rsidR="009571F4" w:rsidRPr="009571F4" w:rsidRDefault="009571F4" w:rsidP="009571F4">
      <w:pPr>
        <w:jc w:val="right"/>
      </w:pPr>
      <w:r w:rsidRPr="009571F4">
        <w:rPr>
          <w:b/>
          <w:bCs/>
        </w:rPr>
        <w:t>Website:</w:t>
      </w:r>
      <w:r w:rsidRPr="009571F4">
        <w:t xml:space="preserve"> www.ncyservices.org</w:t>
      </w:r>
    </w:p>
    <w:p w14:paraId="06007282" w14:textId="77777777" w:rsidR="009571F4" w:rsidRPr="009571F4" w:rsidRDefault="009571F4" w:rsidP="009571F4">
      <w:pPr>
        <w:jc w:val="right"/>
      </w:pPr>
      <w:r w:rsidRPr="009571F4">
        <w:rPr>
          <w:b/>
          <w:bCs/>
        </w:rPr>
        <w:t>"Together, we can build brighter futures for every child.</w:t>
      </w:r>
    </w:p>
    <w:p w14:paraId="0D6E4AE7" w14:textId="77777777" w:rsidR="00583272" w:rsidRDefault="00583272"/>
    <w:sectPr w:rsidR="0058327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1367D" w14:textId="77777777" w:rsidR="002E7798" w:rsidRDefault="002E7798" w:rsidP="009571F4">
      <w:pPr>
        <w:spacing w:after="0" w:line="240" w:lineRule="auto"/>
      </w:pPr>
      <w:r>
        <w:separator/>
      </w:r>
    </w:p>
  </w:endnote>
  <w:endnote w:type="continuationSeparator" w:id="0">
    <w:p w14:paraId="551F1107" w14:textId="77777777" w:rsidR="002E7798" w:rsidRDefault="002E7798" w:rsidP="00957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51E7" w14:textId="77777777" w:rsidR="002E7798" w:rsidRDefault="002E7798" w:rsidP="009571F4">
      <w:pPr>
        <w:spacing w:after="0" w:line="240" w:lineRule="auto"/>
      </w:pPr>
      <w:r>
        <w:separator/>
      </w:r>
    </w:p>
  </w:footnote>
  <w:footnote w:type="continuationSeparator" w:id="0">
    <w:p w14:paraId="3BA4178F" w14:textId="77777777" w:rsidR="002E7798" w:rsidRDefault="002E7798" w:rsidP="00957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06E0" w14:textId="09D7EEAD" w:rsidR="009571F4" w:rsidRDefault="009571F4" w:rsidP="009571F4">
    <w:pPr>
      <w:pStyle w:val="Header"/>
      <w:jc w:val="center"/>
    </w:pPr>
    <w:r>
      <w:rPr>
        <w:noProof/>
      </w:rPr>
      <w:drawing>
        <wp:inline distT="0" distB="0" distL="0" distR="0" wp14:anchorId="3BEC2BE7" wp14:editId="459437CA">
          <wp:extent cx="1927860" cy="1285240"/>
          <wp:effectExtent l="0" t="0" r="0" b="0"/>
          <wp:docPr id="8489126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12606" name="Picture 848912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860" cy="1285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74686"/>
    <w:multiLevelType w:val="multilevel"/>
    <w:tmpl w:val="A3B6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9449F"/>
    <w:multiLevelType w:val="multilevel"/>
    <w:tmpl w:val="7D00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1664F"/>
    <w:multiLevelType w:val="multilevel"/>
    <w:tmpl w:val="7248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10182"/>
    <w:multiLevelType w:val="multilevel"/>
    <w:tmpl w:val="122A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02339"/>
    <w:multiLevelType w:val="multilevel"/>
    <w:tmpl w:val="E2F4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765E9"/>
    <w:multiLevelType w:val="multilevel"/>
    <w:tmpl w:val="F37C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6738A"/>
    <w:multiLevelType w:val="multilevel"/>
    <w:tmpl w:val="A1F2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75EA2"/>
    <w:multiLevelType w:val="multilevel"/>
    <w:tmpl w:val="811C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856BA2"/>
    <w:multiLevelType w:val="multilevel"/>
    <w:tmpl w:val="0406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44407A"/>
    <w:multiLevelType w:val="multilevel"/>
    <w:tmpl w:val="8084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8B0F2C"/>
    <w:multiLevelType w:val="multilevel"/>
    <w:tmpl w:val="7DC2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044831">
    <w:abstractNumId w:val="1"/>
  </w:num>
  <w:num w:numId="2" w16cid:durableId="51193519">
    <w:abstractNumId w:val="8"/>
  </w:num>
  <w:num w:numId="3" w16cid:durableId="32967362">
    <w:abstractNumId w:val="4"/>
  </w:num>
  <w:num w:numId="4" w16cid:durableId="124929043">
    <w:abstractNumId w:val="9"/>
  </w:num>
  <w:num w:numId="5" w16cid:durableId="255526116">
    <w:abstractNumId w:val="5"/>
  </w:num>
  <w:num w:numId="6" w16cid:durableId="2059425758">
    <w:abstractNumId w:val="3"/>
  </w:num>
  <w:num w:numId="7" w16cid:durableId="58211290">
    <w:abstractNumId w:val="0"/>
  </w:num>
  <w:num w:numId="8" w16cid:durableId="313488671">
    <w:abstractNumId w:val="7"/>
  </w:num>
  <w:num w:numId="9" w16cid:durableId="2027829250">
    <w:abstractNumId w:val="10"/>
  </w:num>
  <w:num w:numId="10" w16cid:durableId="1244879936">
    <w:abstractNumId w:val="6"/>
  </w:num>
  <w:num w:numId="11" w16cid:durableId="1845709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F4"/>
    <w:rsid w:val="0011555A"/>
    <w:rsid w:val="002E7798"/>
    <w:rsid w:val="00510DED"/>
    <w:rsid w:val="00583272"/>
    <w:rsid w:val="00695A27"/>
    <w:rsid w:val="0095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2DA1B"/>
  <w15:chartTrackingRefBased/>
  <w15:docId w15:val="{CD813865-E7B7-464C-B4F6-A7065160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1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7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1F4"/>
  </w:style>
  <w:style w:type="paragraph" w:styleId="Footer">
    <w:name w:val="footer"/>
    <w:basedOn w:val="Normal"/>
    <w:link w:val="FooterChar"/>
    <w:uiPriority w:val="99"/>
    <w:unhideWhenUsed/>
    <w:rsid w:val="00957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ALUNEY ELFERR DE ALBUQUERQUE SILVA</dc:creator>
  <cp:keywords/>
  <dc:description/>
  <cp:lastModifiedBy>ALUNEY ELFERR DE ALBUQUERQUE SILVA</cp:lastModifiedBy>
  <cp:revision>1</cp:revision>
  <dcterms:created xsi:type="dcterms:W3CDTF">2026-07-23T23:30:00Z</dcterms:created>
  <dcterms:modified xsi:type="dcterms:W3CDTF">2026-07-23T23:33:00Z</dcterms:modified>
</cp:coreProperties>
</file>